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60" w:beforeAutospacing="0" w:after="0" w:afterAutospacing="0"/>
        <w:ind w:left="0" w:right="0" w:firstLine="0"/>
        <w:jc w:val="center"/>
        <w:rPr>
          <w:rFonts w:ascii="微软雅黑" w:hAnsi="微软雅黑" w:eastAsia="微软雅黑" w:cs="微软雅黑"/>
          <w:b/>
          <w:bCs/>
          <w:i w:val="0"/>
          <w:iCs w:val="0"/>
          <w:caps w:val="0"/>
          <w:color w:val="333333"/>
          <w:spacing w:val="0"/>
          <w:sz w:val="32"/>
          <w:szCs w:val="32"/>
        </w:rPr>
      </w:pPr>
      <w:r>
        <w:rPr>
          <w:rFonts w:hint="eastAsia" w:ascii="微软雅黑" w:hAnsi="微软雅黑" w:eastAsia="微软雅黑" w:cs="微软雅黑"/>
          <w:b/>
          <w:bCs/>
          <w:i w:val="0"/>
          <w:iCs w:val="0"/>
          <w:caps w:val="0"/>
          <w:color w:val="333333"/>
          <w:spacing w:val="0"/>
          <w:sz w:val="32"/>
          <w:szCs w:val="32"/>
          <w:bdr w:val="none" w:color="auto" w:sz="0" w:space="0"/>
          <w:shd w:val="clear" w:fill="FFFFFF"/>
        </w:rPr>
        <w:t>中共中央政治局召开民主生活会强调 巩固深化党纪学习教育成果 在加强党的纪律建设上发挥示范引领作用 中共中央总书记习近平主持会议并发表重要讲话</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840" w:firstLineChars="300"/>
        <w:jc w:val="left"/>
        <w:textAlignment w:val="auto"/>
        <w:rPr>
          <w:rFonts w:hint="eastAsia" w:ascii="宋体" w:hAnsi="宋体" w:eastAsia="宋体" w:cs="宋体"/>
          <w:i w:val="0"/>
          <w:iCs w:val="0"/>
          <w:caps w:val="0"/>
          <w:color w:val="333333"/>
          <w:spacing w:val="0"/>
          <w:sz w:val="28"/>
          <w:szCs w:val="28"/>
        </w:rPr>
      </w:pPr>
      <w:bookmarkStart w:id="0" w:name="_GoBack"/>
      <w:r>
        <w:rPr>
          <w:rFonts w:hint="eastAsia" w:ascii="宋体" w:hAnsi="宋体" w:eastAsia="宋体" w:cs="宋体"/>
          <w:i w:val="0"/>
          <w:iCs w:val="0"/>
          <w:caps w:val="0"/>
          <w:color w:val="333333"/>
          <w:spacing w:val="0"/>
          <w:sz w:val="28"/>
          <w:szCs w:val="28"/>
          <w:bdr w:val="none" w:color="auto" w:sz="0" w:space="0"/>
          <w:shd w:val="clear" w:fill="FFFFFF"/>
        </w:rPr>
        <w:t>中共中央政治局于12月26日至27日召开民主生活会，深入学习贯彻习近平新时代中国特色社会主义思想，围绕巩固深化党纪学习教育成果、综合发挥党的纪律教育约束和保障激励作用，把学习贯彻纪律处分条例、落实中央八项规定情况作为检查的重要内容，结合思想和工作实际进行自我检视、党性分析，开展批评和自我批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中共中央总书记习近平主持会议并发表重要讲话。</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会前，有关方面做了认真准备。中央政治局同志同有关负责同志谈心谈话，听取意见建议，撰写发言提纲。会上，先听取关于2024年中央政治局贯彻执行中央八项规定情况的报告和关于2024年整治形式主义为基层减负工作情况的报告。中央政治局的同志逐个发言，围绕会议主题，对照《中国共产党纪律处分条例》、《中共中央政治局关于加强和维护党中央集中统一领导的若干规定》、《中共中央政治局贯彻落实中央八项规定实施细则》，认真查摆、深刻剖析，开诚布公、坦诚相见，气氛严肃活泼，收到预期效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中央政治局同志的发言，聚焦5个重点。一是维护党中央权威和集中统一领导更加坚定；二是服务人民、造福人民的价值追求更加坚定；三是落实党中央决策部署更加坚定；四是带头学纪知纪明纪守纪更加坚定；五是履行从严管党治党政治责任更加坚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会议强调，今年以来，面对国内外形势带来的挑战，党中央团结带领全党全国各族人民，沉着应变、综合施策，顺利完成经济社会发展主要目标任务，中国式现代化迈出新的坚实步伐。民生保障扎实有力，社会大局保持稳定，推进社会主义民主法治建设取得新成效，中国特色大国外交开创新局面，全面从严治党向纵深推进。这些成绩来之不易。</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中央政治局的同志一致认为，以习近平同志为核心的党中央集中统一领导是做好一切工作的根本保证，确保中国式现代化航船乘风破浪、行稳致远。全党必须深刻领悟“两个确立”的决定性意义，增强“四个意识”、坚定“四个自信”、做到“两个维护”，坚定不移贯彻落实党中央方针政策和工作部署。明年是“十四五”规划收官之年，要坚持以习近平新时代中国特色社会主义思想为指导，全面贯彻党的二十大和二十届二中、三中全会精神，坚持稳中求进工作总基调，完整准确全面贯彻新发展理念，加快构建新发展格局，扎实推动高质量发展，进一步全面深化改革，扩大高水平对外开放，推动经济持续回升向好，不断提高人民生活水平，保持社会和谐稳定，坚定不移全面从严治党，高质量完成“十四五”规划目标任务，为实现“十五五”良好开局打牢基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40" w:beforeAutospacing="0" w:after="0" w:afterAutospacing="0" w:line="560" w:lineRule="exact"/>
        <w:ind w:left="0" w:right="0" w:firstLine="0"/>
        <w:jc w:val="center"/>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rPr>
        <w:drawing>
          <wp:inline distT="0" distB="0" distL="114300" distR="114300">
            <wp:extent cx="4975225" cy="2867025"/>
            <wp:effectExtent l="0" t="0" r="8255" b="1333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4975225" cy="2867025"/>
                    </a:xfrm>
                    <a:prstGeom prst="rect">
                      <a:avLst/>
                    </a:prstGeom>
                    <a:noFill/>
                    <a:ln w="9525">
                      <a:noFill/>
                    </a:ln>
                  </pic:spPr>
                </pic:pic>
              </a:graphicData>
            </a:graphic>
          </wp:inline>
        </w:drawing>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40" w:beforeAutospacing="0" w:after="480" w:afterAutospacing="0" w:line="560" w:lineRule="exact"/>
        <w:ind w:left="0" w:right="0" w:firstLine="0"/>
        <w:jc w:val="left"/>
        <w:textAlignment w:val="auto"/>
        <w:rPr>
          <w:rFonts w:hint="eastAsia" w:ascii="宋体" w:hAnsi="宋体" w:eastAsia="宋体" w:cs="宋体"/>
          <w:i w:val="0"/>
          <w:iCs w:val="0"/>
          <w:caps w:val="0"/>
          <w:color w:val="666666"/>
          <w:spacing w:val="0"/>
          <w:sz w:val="28"/>
          <w:szCs w:val="28"/>
        </w:rPr>
      </w:pPr>
      <w:r>
        <w:rPr>
          <w:rFonts w:hint="eastAsia" w:ascii="宋体" w:hAnsi="宋体" w:eastAsia="宋体" w:cs="宋体"/>
          <w:i w:val="0"/>
          <w:iCs w:val="0"/>
          <w:caps w:val="0"/>
          <w:color w:val="666666"/>
          <w:spacing w:val="0"/>
          <w:sz w:val="28"/>
          <w:szCs w:val="28"/>
          <w:bdr w:val="none" w:color="auto" w:sz="0" w:space="0"/>
          <w:shd w:val="clear" w:fill="FFFFFF"/>
        </w:rPr>
        <w:t>  12月26日至27日，中共中央政治局召开民主生活会，中共中央总书记习近平主持会议并发表重要讲话。</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40" w:beforeAutospacing="0" w:after="0" w:afterAutospacing="0" w:line="560" w:lineRule="exact"/>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习近平对中央政治局各位同志的对照检查发言一一点评、逐一提出要求，并进行了总结。他指出，这次中央政治局民主生活会开得很有成效，达到了交流思想、检视问题、明确方向的目的，有利于中央政治局增进团结、改进工作、担当使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40" w:beforeAutospacing="0" w:after="0" w:afterAutospacing="0" w:line="560" w:lineRule="exact"/>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习近平强调，这次党纪学习教育着力解决了一些党员、干部对党规党纪不上心、不了解、不掌握等问题，推动各级党组织和领导班子从严抓好党的纪律建设，推动广大党员、干部自觉做到忠诚干净担当，取得明显成效。广大党员、干部的纪律规矩意识、廉洁自律意识切实增强，担当作为、干事创业的内生动力进一步激发，严的基调、严的措施、严的氛围进一步强化，整治形式主义为基层减负成效进一步彰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40" w:beforeAutospacing="0" w:after="0" w:afterAutospacing="0" w:line="560" w:lineRule="exact"/>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习近平指出，党性修养好、党性坚强，遵守党纪就会更加自觉。领导干部要把锤炼党性、提高思想觉悟作为终身课题，活到老、学到老、修养到老。要把政治修养摆在党性修养的首位，从党的创新理论中汲取党性滋养，把学习遵守贯彻党章党规党纪作为党性修养的重要内容。中央政治局的同志要坚持以马克思主义政治家的标准严格要求自己，带头学习党的创新理论，带头执行民主集中制，带头开展批评和自我批评，带头严格遵守党的纪律和规矩，带头弘扬党的优良传统和作风，真正做到理想信念坚如磐石，对党赤胆忠诚，为党和人民事业忘我奉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40" w:beforeAutospacing="0" w:after="0" w:afterAutospacing="0" w:line="560" w:lineRule="exact"/>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习近平强调，党的纪律既有教育约束功能，又有保障激励作用。党的纪律和干事创业是内在统一的。纪律既明确了不能触碰的底线和边界，也为党员、干部干净干事、大胆干事提供了行动准绳。遵规守纪，就会拥有干事创业的充分自由和广阔空间。中央政治局的同志要树标杆、作示范，不仅要成为遵规守纪、干事创业的模范，而且要树立鲜明导向，为敢于担当作为者撑腰鼓劲，推动形成锐意进取、奋勇争先的生动局面。</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40" w:beforeAutospacing="0" w:after="0" w:afterAutospacing="0" w:line="560" w:lineRule="exact"/>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习近平指出，党的纪律为正确行使权力、防止以权谋私划出了底线、设置了禁区，是党员、干部保持清正廉洁的安全防护栏。敬畏纪律、遵守纪律，就能抵御腐蚀、百毒难侵。只要滋生腐败的土壤和条件仍然存在，反腐败斗争就永远在路上。对反腐败斗争形势要异常清醒、态度要异常坚决，决不能松懈，决不能手软。中央政治局的同志肩负重任，必须更加严格要求自己，对手中的权力要慎之又慎。要抓好分管领域或主政地方的党风廉政建设，坚决同各种不正之风和腐败现象作斗争，加强对家人和身边工作人员的教育管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40" w:beforeAutospacing="0" w:after="0" w:afterAutospacing="0" w:line="560" w:lineRule="exact"/>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习近平强调，严格执行和维护党的纪律，是全党的共同责任。各级党委（党组）要承担好主体责任，党组织书记要履行好第一责任人职责，其他领导班子成员要履行好“一岗双责”，一级带一级，推动党的纪律建设不断取得新成效。中央政治局的同志要切实担负起党的纪律建设的政治责任，及时全面了解分管领域或主政地方纪律建设情况，对职责范围内的问题要敢管敢治、严管严治，责无旁贷当好加强党的纪律建设的领导者、执行者、推动者。</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40" w:beforeAutospacing="0" w:after="0" w:afterAutospacing="0" w:line="560" w:lineRule="exact"/>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习近平最后强调，明年改革发展稳定任务十分繁重，各级领导干部要深入基层、深入群众，加强调查研究，弄清楚人民群众的急难愁盼，弄清楚基层亟待解决的突出问题，有针对性地研究加以解决。</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473E8A"/>
    <w:rsid w:val="03473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2025-01-17T03:09:00Z</dcterms:created>
  <dc:creator>夏雪</dc:creator>
  <cp:lastModifiedBy>夏雪</cp:lastModifiedBy>
  <dcterms:modified xsi:type="dcterms:W3CDTF">2025-01-17T03:11:29Z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